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52D9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52D94" w:rsidRPr="00E52D9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5B81">
        <w:rPr>
          <w:rFonts w:asciiTheme="minorHAnsi" w:hAnsiTheme="minorHAnsi" w:cs="Arial"/>
          <w:b/>
          <w:lang w:val="en-ZA"/>
        </w:rPr>
        <w:t>1</w:t>
      </w:r>
      <w:r w:rsidR="00C4445C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F75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F75E8">
        <w:rPr>
          <w:rFonts w:asciiTheme="minorHAnsi" w:hAnsiTheme="minorHAnsi" w:cs="Arial"/>
          <w:b/>
          <w:lang w:val="en-ZA"/>
        </w:rPr>
        <w:t>(THE STANDARD BANK OF SOUTH AFRICA LIMITED –</w:t>
      </w:r>
      <w:r w:rsidR="006F75E8">
        <w:rPr>
          <w:rFonts w:asciiTheme="minorHAnsi" w:hAnsiTheme="minorHAnsi" w:cs="Arial"/>
          <w:b/>
          <w:lang w:val="en-ZA"/>
        </w:rPr>
        <w:t xml:space="preserve"> </w:t>
      </w:r>
      <w:r w:rsidRPr="006F75E8">
        <w:rPr>
          <w:rFonts w:asciiTheme="minorHAnsi" w:hAnsiTheme="minorHAnsi" w:cs="Arial"/>
          <w:b/>
          <w:lang w:val="en-ZA"/>
        </w:rPr>
        <w:t>“SSN112”)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79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E52D9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52D94">
        <w:rPr>
          <w:rFonts w:asciiTheme="minorHAnsi" w:hAnsiTheme="minorHAnsi" w:cs="Arial"/>
          <w:b/>
          <w:highlight w:val="yellow"/>
          <w:lang w:val="en-ZA"/>
        </w:rPr>
        <w:tab/>
      </w:r>
      <w:r w:rsidR="00E52D94" w:rsidRPr="00E52D94">
        <w:rPr>
          <w:rFonts w:asciiTheme="minorHAnsi" w:hAnsiTheme="minorHAnsi" w:cs="Arial"/>
          <w:highlight w:val="yellow"/>
          <w:lang w:val="en-ZA"/>
        </w:rPr>
        <w:t>4.737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27989" w:rsidRPr="00E52D94">
        <w:rPr>
          <w:rFonts w:asciiTheme="minorHAnsi" w:hAnsiTheme="minorHAnsi" w:cs="Arial"/>
          <w:highlight w:val="yellow"/>
          <w:lang w:val="en-ZA"/>
        </w:rPr>
        <w:t>14 Apr 2021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 of </w:t>
      </w:r>
      <w:r w:rsidR="00E52D94" w:rsidRPr="00E52D94">
        <w:rPr>
          <w:rFonts w:asciiTheme="minorHAnsi" w:hAnsiTheme="minorHAnsi" w:cs="Arial"/>
          <w:highlight w:val="yellow"/>
          <w:lang w:val="en-ZA"/>
        </w:rPr>
        <w:t>3.667</w:t>
      </w:r>
      <w:r w:rsidRPr="00E52D9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27989" w:rsidRPr="00E52D94">
        <w:rPr>
          <w:rFonts w:asciiTheme="minorHAnsi" w:hAnsiTheme="minorHAnsi" w:cs="Arial"/>
          <w:highlight w:val="yellow"/>
          <w:lang w:val="en-ZA"/>
        </w:rPr>
        <w:t>107</w:t>
      </w:r>
      <w:r w:rsidRPr="00E52D9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E064B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064B" w:rsidRDefault="00E52D94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E064B" w:rsidRPr="00556F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https://clientportal.jse.co.za/Content/JSEPricingSupplementsItems/SSN112%20PricingSupplement1404.pdf</w:t>
        </w:r>
      </w:hyperlink>
    </w:p>
    <w:p w:rsidR="002E064B" w:rsidRPr="00F64748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7989" w:rsidRPr="00F64748" w:rsidRDefault="00A27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7989" w:rsidRPr="003A5C94" w:rsidRDefault="00A27989" w:rsidP="00A2798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27989" w:rsidRPr="00F64748" w:rsidRDefault="00A27989" w:rsidP="00A279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2D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64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3A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B8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5E8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8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45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D94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6CC233"/>
  <w15:docId w15:val="{3FD0E020-75C6-4574-9814-6BD0F77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456C2A-F681-43CD-ACDB-6038DDCBC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BF048-7E88-40C9-9D6D-7CD9F09E8EDA}"/>
</file>

<file path=customXml/itemProps3.xml><?xml version="1.0" encoding="utf-8"?>
<ds:datastoreItem xmlns:ds="http://schemas.openxmlformats.org/officeDocument/2006/customXml" ds:itemID="{87E81C44-4434-44A9-90F1-5649CE48CFC2}"/>
</file>

<file path=customXml/itemProps4.xml><?xml version="1.0" encoding="utf-8"?>
<ds:datastoreItem xmlns:ds="http://schemas.openxmlformats.org/officeDocument/2006/customXml" ds:itemID="{809B0F42-3DCE-4918-BCE0-4A952193B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2021-04-14T07:59:00Z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